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6E" w:rsidRPr="002D323F" w:rsidRDefault="006C2D35" w:rsidP="00734A6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</w:t>
      </w:r>
      <w:r w:rsidR="00734A6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  </w:t>
      </w:r>
      <w:r w:rsidR="00734A6E" w:rsidRPr="002D323F">
        <w:rPr>
          <w:rFonts w:ascii="Times New Roman" w:eastAsia="Calibri" w:hAnsi="Times New Roman" w:cs="Times New Roman"/>
          <w:sz w:val="24"/>
          <w:szCs w:val="24"/>
        </w:rPr>
        <w:t>ООО Автошкола «БУМЕР»</w:t>
      </w:r>
    </w:p>
    <w:p w:rsidR="00734A6E" w:rsidRPr="002D323F" w:rsidRDefault="00734A6E" w:rsidP="00734A6E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734A6E" w:rsidRPr="002D323F" w:rsidRDefault="00734A6E" w:rsidP="00734A6E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D323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УТВЕРЖДАЮ:</w:t>
      </w:r>
    </w:p>
    <w:p w:rsidR="00734A6E" w:rsidRPr="002D323F" w:rsidRDefault="00734A6E" w:rsidP="00734A6E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D323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Директор ООО Автошколы «</w:t>
      </w:r>
      <w:proofErr w:type="spellStart"/>
      <w:r w:rsidRPr="002D323F">
        <w:rPr>
          <w:rFonts w:ascii="Times New Roman" w:eastAsia="Calibri" w:hAnsi="Times New Roman" w:cs="Times New Roman"/>
          <w:sz w:val="24"/>
          <w:szCs w:val="24"/>
        </w:rPr>
        <w:t>Бумер</w:t>
      </w:r>
      <w:proofErr w:type="spellEnd"/>
      <w:r w:rsidRPr="002D323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34A6E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734A6E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734A6E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          </w:t>
      </w:r>
      <w:r w:rsidRPr="002D323F">
        <w:rPr>
          <w:rFonts w:ascii="Calibri" w:eastAsia="Times New Roman" w:hAnsi="Calibri" w:cs="Times New Roman"/>
          <w:b/>
          <w:bCs/>
          <w:noProof/>
          <w:lang w:eastAsia="ru-RU"/>
        </w:rPr>
        <w:drawing>
          <wp:inline distT="0" distB="0" distL="0" distR="0" wp14:anchorId="0E78890B" wp14:editId="412E2836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A6E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bookmarkStart w:id="0" w:name="_GoBack"/>
      <w:bookmarkEnd w:id="0"/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     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ПОЛОЖЕНИЕ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 АНТИКОРРУПЦИОННОЙ ПОЛИТИКИ</w:t>
      </w:r>
      <w:proofErr w:type="gramEnd"/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  ООО Автошколы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»     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1.Понятие, цели и задачи антикоррупционной политики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Антикоррупционная политика Общества с ограниченной ответственностью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Автошколы 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(далее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–А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втошкола ) представляет собой комплекс взаимосвязанных принципов, процедур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конкретных мероприятий, направленных на профилактику и пресечение коррупционных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правонарушений в деятельности учреждения. Настоящая Антикоррупционная политика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определяет задачи, основные принципы противодействия коррупции и меры предупреждения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коррупционных правонарушений.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Антикоррупционная политика Автошколы разработана в соответствии с Конституцией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Российской Федерации, Федеральным законом от 25.12.2008 № 273-ФЗ (ред. от 30.10.2018) «О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противодействии коррупции». Антикоррупционная политика отражает приверженность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Автошколы и ее руководства высоким этическим стандартам и принципам открытого и честного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ведения деятельности в организации, а также поддержанию репутации на должном уровне.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Настоящая Антикоррупционная политика разработана в целях защиты прав и свобод граждан,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обеспечения законности, правопорядка и общественной безопасности в организации.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Целью Антикоррупционной политики является формирование единого подхода к обеспечению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работы по профилактике и противодействию коррупции в Автошколе.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Организация ставит перед собой следующие цели: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-минимизировать риск вовлечения Автошколы, руководства организации и работников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независимо от занимаемой должности в коррупционную деятельность;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-сформировать у работников и иных лиц единообразие понимания антикоррупционной политики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Автошколы о непринятии коррупции в любых формах и проявлениях;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-обобщить и разъяснить основные требования антикоррупционного законодательства Российской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Федерации, которые могут применяться в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Автошколе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Задачами Антикоррупционной политики являются: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-информирование работников организации о нормативно-правовом обеспечении работы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противодействию коррупции и ответственности за совершение коррупционных правонарушений;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-определение основных принципов противодействия коррупции в организации;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-методическое обеспечение разработки и реализации мер, направленных на профилактику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противодействие коррупции в организации;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-установление обязанности работников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Автошколы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знать и соблюдать принципы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требования настоящей Антикоррупционной политики, ключевые нормы применимого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антикоррупционного законодательства, а также мероприятия по предотвращению коррупции.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2.Понятия и определения Коррупция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–злоупотребление служебным положением, дача взятки, получение взятки, злоупотребление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полномочиями, коммерческий подкуп либо иное незаконное использование физическим лицом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своего должностного положения вопреки законным интересам общества и государства в целях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получения выгоды в виде денег, ценностей, иного имущества или услуг имущественного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характера, иных имущественных прав для себя или для третьих лиц либо незаконное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предоставление такой выгоды указанному лицу другими физическими лицами.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-коррупцией также является совершение перечисленных деяний от имени или в интересах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юридического лица (пункт1 статьи1Федерального закона от 25.12.2008 No273-Ф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З(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ред. от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30.10.2018) «О противодействии коррупции»).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Противодействие коррупции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–деятельность федеральных органов государственной власти, органов государственной власти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субъектов Российской Федерации, органов местного самоуправления, институтов гражданского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общества, организаций и физических лиц в пределах их полномочий, направленных на борьбу с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коррупцией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(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ункт2 статьи1Федерального закона от 25.12.2008No273-ФЗ (ред. от 30.10.2018)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«О противодействии коррупции»):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а) по предупреждению коррупции, в том числе по выявлению и последующему устранению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причин коррупции (профилактика коррупции);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б) по выявлению, предупреждению, пресечению, раскрытию и расследованию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коррупционных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правонарушений (борьба с коррупцией);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в) по минимизации и (или) ликвидации последствий коррупционных правонарушений.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Организация–юридическое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лицо независимо от формы собственности, организационно-правовой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формы и отраслевой принадлежности.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Контрагент–любое российское или иностранное юридическое или физическое лицо, с которым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организация вступает в договорные отношения, за исключением трудовых отношений.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Личная заинтересованность - возможность получения должностным лицом при исполнении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должностных обязанностей доходов (неосновательного обогащения) в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денежной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либо 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натуральной форме, доходов в виде материальной выгоды непосредственно для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должностного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лица, членов его семьи и лиц, состоящих в родстве и свойстве, а также для граждан лил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организаций, с которыми должностное лицо связано финансовыми или иными обязательствами.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Взятка–получение должностным лицом, иностранным должностным лицом либо должностным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лицом публичной международной организации лично или через посредника денег, ценных бумаг,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иного имущества либо в виде незаконных оказания ему услуг имущественного характера,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предоставления иных имущественных прав за совершение действий (бездействие) в пользу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взяткодателя или представляемых им лиц, если такие действия (бездействие) входят в служебные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полномочия должностного лица либо если оно в силу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должностного положения может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способствовать таким действиям (бездействию), а равно за общее покровительство или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попустительство по службе.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Коммерческий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подкуп–незаконные передача лицу, выполняющему управленческие функции 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коммерческой или иной организации, денег, ценных бумаг, иного имущества, оказание ему услуг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имущественного характера, предоставление иных имущественных прав за совершение действий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(бездействие) в интересах дающего в связи с занимаемым этим лицом служебным положением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(часть 1 статьи 204Уголовного кодекса Российской Федерации).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Конфликт интересов–ситуация, при которой личная заинтересованность (прямая или косвенная)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работника (представителя организации) влияет или может повлиять на надлежащее исполнение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им должностных (трудовых) обязанностей и при которой возникает или может возникнуть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противоречие между личной заинтересованностью работника (представителя организации)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правами и законными интересами организации, способное привести к причинению вреда правам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законным интересам, имуществу и (или) деловой репутации организации, работником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(представителем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организации) которой он является.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Коррупционное правонарушение-деяние, обладающее признаками коррупции, за которые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нормативным правовым актом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предусмотрена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гражданско-правовая, дисциплинарная,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административная или уголовная ответственность.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 xml:space="preserve">Коррупционный фактор-явление или совокупность явлений, порождающих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коррупционные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правонарушения или способствующие их распространению.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Предупреждение коррупции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-д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еятельность в рамках антикоррупционной политики учреждения,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направленная на выявление, изучение, ограничение либо устранение явлений, порождающих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коррупционные правонарушения или способствующих их распространению.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3.Основные принципы антикоррупционной деятельности организации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Антикоррупционная политика организации основывается на следующих ключевых принципах: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1 Принцип соответствия Антикоррупционной политики организации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действующему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законодательству и общепринятым нормам.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Соответствие реализуемых антикоррупционных мероприятий Конституции Российской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Федерации, заключенным Российской Федерацией международным договорам, законодательству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Российской Федерации иным нормативным правовым актам, применимым к организации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.2 Принцип личного примера руководства.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Ключевая роль руководства организации в формировании культуры нетерпимости к коррупции 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создании внутриорганизационной системы предупреждения и противодействия коррупции.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 Принцип вовлеченности работников.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Информированность работников организации о положениях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антикоррупционного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законодательства и их активное участие в формировании и реализации антикоррупционных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стандартов и процедур.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 Принцип соразмерности антикоррупционных процедур риску коррупции.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Разработка и выполнение комплекса мероприятий, позволяющих снизить вероятность вовлечения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организации, ее руководителя и сотрудников в коррупционную деятельность, осуществляется с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учетом существующих в деятельности организации коррупционных рисков.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 Принцип эффективности антикоррупционных процедур.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Применение в организации таких антикоррупционных мероприятий, которые имеют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низкую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стоимость, обеспечивают простоту реализации 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приносят значимый результат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6 Принцип ответственности и неотвратимости наказания.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Неотвратимость наказания для работников организации вне зависимости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занимаемой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должности, стажа работы и иных условий в случае совершения ими коррупционных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правонарушений в связи с исполнением трудовых обязанностей, а также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персональная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ответственность руководства организации за реализацию внутриорганизационной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антикоррупционной политики.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7 Принцип открытости оказания платных услуг и ведения хозяйственной деятельности.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Информирование контрагентов, партнеров и общественности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принятых в организации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антикоррупционных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стандартах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оказания платных услуг и ведения хозяйственной деятельности.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8 Принцип постоянного контроля и регулярного мониторинга.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Регулярное осуществление мониторинга эффективности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внедренных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антикоррупционных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стандартов и процедур, а также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контроля за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их исполнением.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Противодействие коррупции в организации осуществляется на основе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следующих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принципов: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-признание, обеспечение и защита основных прав и свобод человека и гражданина;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-законность;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-неотвратимость ответственности за совершение коррупционных правонарушений;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-комплексное использование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организационных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информационно-пропагандистских, социально-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экономических, правовых, специальных и иных мер;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-приоритетное применение мер по предупреждению коррупции;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-сотрудничество учреждения с институтами гражданского общества, организациями и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физическими лицами.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 xml:space="preserve">      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4.Область применения политики и круг лиц, попадающих под ее действие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Основным кругом лиц, попадающих под действие политики, являются работники организации,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находящиеся с ним в трудовых отношениях, вне зависимости от занимаемой должности и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выполняемых функций, и на других лиц, с которыми организация вступает в договорные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отношения. Антикоррупционные условия и обязательства могут закрепляться в договорах,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заключаемых учреждением с контрагентами.</w:t>
      </w:r>
    </w:p>
    <w:p w:rsidR="00DA5F8F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</w:t>
      </w:r>
      <w:proofErr w:type="gramStart"/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5.Должностныелица организации, ответственные за реализацию антикоррупционной</w:t>
      </w:r>
      <w:proofErr w:type="gramEnd"/>
    </w:p>
    <w:p w:rsidR="00DA5F8F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политики.</w:t>
      </w:r>
    </w:p>
    <w:p w:rsidR="006C2D35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иректор 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Автошколы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отвечает за организацию всех мероприятий,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направленных на реализацию принципов и требований настоящей Антикоррупционной политики,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включая назначение лиц, ответственных за разработку антикоррупционных мероприятий, их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внедрение и контроль.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Задачи, функции полномочия должностных лиц, ответственных за противодействие коррупции: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-разработка и представление на утверждение директора организации проектов локальных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нормативных актов организации, направленных на реализацию мер по предупреждению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-проведение контрольных мероприятий, направленных на выявление коррупционных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правонарушений работниками организации;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-организация проведения оценки коррупционных рисков;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-прием и рассмотрение сообщений о случаях склонения работников к совершению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коррупционных правонарушений в интересах или от имени иной организации, а также о случаях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совершения коррупционных правонарушений работниками, контрагентами организации или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иными лицами;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-организация заполнения и рассмотрения деклараций о конфликте интересов;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-организация обучающих мероприятий по вопросам профилактики и противодействия коррупции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 индивидуального консультирования работников;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-оказание содействия уполномоченным представителям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контрольно-надзорных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правоохранительных органов при проведении ими инспекционных проверок деятельности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организации по вопросам предупреждения и противодействия коррупции;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-оказание содействия уполномоченным представителям правоохранительных органов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проведении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мероприятий по пресечению или расследованию коррупционных преступлений,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включая оперативно-розыскные мероприятия;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-проведение оценки результатов антикоррупционной работы и подготовка соответствующих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отчетных материалов руководству организации;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-разработка плана антикоррупционных мероприятий в организации;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-обеспечение деятельности комиссии по противодействию коррупции в организации;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-иные задачи, функции и полномочия в соответствии с действующим законодательством и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настоящей Антикоррупционной политикой.</w:t>
      </w:r>
    </w:p>
    <w:p w:rsidR="00DA5F8F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6.Закрепление обязанностей работников организации, связанных с предупреждением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противодействием коррупции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Работники организации в связи с исполнением своих трудовых обязанностей должны: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-воздерживаться от совершения и (или) участия в совершении коррупционных правонарушений в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интересах или от имени организации или в личных интересах;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-воздерживаться от поведения, которое может быть истолковано окружающими как готовность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совершить или участвовать в совершении коррупционного правонарушения в интересах или от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имени организации или в личных интересах;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-незамедлительно информировать непосредственного руководителя/лицо, ответственное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реализацию антикоррупционной политики/руководство организации о случаях склонения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работника к совершению коррупционных правонарушений;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-незамедлительно информировать непосредственного начальника/лицо, ответственное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реализацию антикоррупционной политики/руководство учреждения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ставшей известной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работнику информации о случаях совершения коррупционных правонарушений другими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работниками, контрагентами организации или иными лицами;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-сообщить непосредственному начальнику или иному ответственному лицу о возможности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возникновения либо возникшем у работника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конфликте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интересов.</w:t>
      </w:r>
    </w:p>
    <w:p w:rsidR="00DA5F8F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7.Перечень антикоррупционных мероприятий, стандартов и процедур и порядок их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выполнения (применения)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Направление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Мероприятие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Нормативное обеспечение,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Разработка и принятие кодекса этики и служебного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закрепление стандартов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поведения работников организации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поведения и декларация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Разработка и внедрение положения о конфликте интересов,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намерений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декларации о конфликте интересов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Разработка и принятие правил, регламентирующих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вопросы обмена деловыми подарками и знаками делового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гостеприимства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Введение в договоры, связанные с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хозяйственной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деятельностью организации, стандартной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антикоррупционной оговорки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Введение антикоррупционных положений в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трудовые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договоры работников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Разработка и введение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Введение процедуры информирования работниками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специальных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работодателя о случаях склонения их к совершению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коррупционных нарушений и порядка рассмотрения таких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процедур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сообщений, включая создание доступных каналов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передачи обозначенной информации (механизмов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"обратной связи", телефона доверия и т. п.)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Введение процедуры информирования работодателя 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ставшей известной работнику информации о случаях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совершения коррупционных правонарушений другими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работниками, контрагентами организации или иными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лицами и порядка рассмотрения таких сообщений,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включая создание доступных каналов передачи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обозначенной информации (механизмов "обратной связи",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телефона доверия и т. п.)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Введение процедуры информирования работниками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работодателя о возникновении конфликта интересов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порядка урегулирования выявленного конфликта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интересов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Введение процедур защиты работников, сообщивших 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коррупционных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правонарушениях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 деятельности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организации от формальных и неформальных санкций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Проведение периодической оценки коррупционных рисков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целях выявления сфер деятельности организации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наиболее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подверженных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таким рискам, и разработки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соответствующих антикоррупционных мер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Обучение и информирование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Ежегодное ознакомление работников под роспись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работников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нормативными документами, регламентирующими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вопросы предупреждения и противодействия коррупции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Проведение обучающих мероприятий по вопросам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профилактики и противодействия коррупции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Организация индивидуального консультирования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работников по вопросам применения (соблюдения)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антикоррупционных стандартов и процедур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Обеспечение соответствия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Осуществление регулярного контроля соблюдения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системы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внутреннего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внутренних процедур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контроля и аудита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Осуществление регулярного контроля данных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организации требованиям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бухгалтерского учета, наличия и достоверности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первичных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документов бухгалтерского учета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политики организации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Осуществление регулярного контроля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экономической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обоснованности расходов в сферах с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высоким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коррупционным риском: обмен деловыми подарками,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представительские расходы, благотворительные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пожертвования, вознаграждения внешним консультантам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Оценка результатов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Проведение регулярной оценки результатов работы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проводимой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противодействию коррупции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антикоррупционной работы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Подготовка и распространение отчетных материалов 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 распространение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отчетных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проводимой работе и достигнутых результатах в сфере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материалов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противодействия коррупции</w:t>
      </w:r>
    </w:p>
    <w:p w:rsidR="00DA5F8F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8.Выявление и урегулирование конфликта интересов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 Выявлению и урегулированию в организации подлежат все случаи конфликта интересов, то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есть, ситуаций,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которой личная заинтересованность (прямая или косвенная) работника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(представителя организации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)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влияет или может повлиять на надлежащее исполнение им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должностных (трудовых) обязанностей и при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которой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возникает или может возникнуть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противоречие между личной заинтересованностью работника (представителя организации)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правами и законными интересами организации,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способное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привести к причинению вреда правам и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законным интересам, имуществу и (или) деловой репутации организации работником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(представителем организации).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2.Статьей 5.57. (в ред. Федерального закона от 02.07.2013 N 185-ФЗ) Кодекса Российской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Федерации об административных правонарушениях предусмотрено наложение административных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штрафов за нарушение или незаконное ограничение предусмотренных законодательством об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образовании прав и свобод обучающихся образовательных организаций либо нарушение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установленного порядка реализации указанных прав и свобод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лечет наложение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административного штрафа на должностных лиц в размере от десяти тысяч до тридцати тысяч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рублей; на юридических лиц - от пятидесяти тысяч до ста тысяч рублей.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 Своевременное выявление конфликта интересов в деятельности работников организации</w:t>
      </w:r>
    </w:p>
    <w:p w:rsidR="006C2D35" w:rsidRDefault="006C2D35" w:rsidP="00DA5F8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является одним из ключевых элементов предотвращения коррупционных нарушений. </w:t>
      </w:r>
    </w:p>
    <w:p w:rsidR="00DA5F8F" w:rsidRPr="006C2D35" w:rsidRDefault="00DA5F8F" w:rsidP="00DA5F8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 xml:space="preserve">      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9.Основные принципы управления конфликтом интересов в учреждении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основу работы по управлению конфликтом интересов в организации положены следующие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принципы: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-обязательность раскрытия сведений о реальном или потенциальном конфликте интересов;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-индивидуальное рассмотрение и оценка </w:t>
      </w:r>
      <w:proofErr w:type="spell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репутационных</w:t>
      </w:r>
      <w:proofErr w:type="spell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рисков для организации при выявлении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каждого случая конфликта интересов и его урегулирование;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-конфиденциальность процесса раскрытия сведений о конфликте интересов и процесса его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урегулирования;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-соблюдение баланса интересов организации и работника при урегулировании конфликта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интересов;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-защита работника от преследования в связи с сообщением о конфликте интересов, который был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своевременно раскрыт работником и урегулирован (предотвращен) организацией.</w:t>
      </w:r>
    </w:p>
    <w:p w:rsidR="00DA5F8F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10.Обязанности работников в связи с раскрытием и урегулированием конфликта интересов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Обязанности работников в связи с раскрытием и урегулированием конфликта интересов: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-при принятии решений по деловым (хозяйственным) вопросам и выполнении своих трудовых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обязанностей руководствоваться интересами организации–без учета своих личных интересов,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интересов своих родственников и друзей;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-избегать (по возможности) ситуаций и обстоятельств, которые могут привести к конфликту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интересов;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-раскрывать возникший (реальный) или потенциальный конфликт интересов;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-содействовать урегулированию возникшего конфликта интересов.</w:t>
      </w:r>
    </w:p>
    <w:p w:rsidR="00DA5F8F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11.Порядок раскрытия конфликта интересов работником учреждения и порядок его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урегулирования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Виды процедур раскрытия конфликта интересов: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-раскрытие сведений о конфликте интересов при приеме на работу;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-раскрытие сведений о конфликте интересов при назначении на новую должность;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-разовое раскрытие сведений по мере возникновения ситуаций конфликта интересов;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-раскрытие сведений о конфликте интересов в ходе проведения аттестации.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Раскрытие сведений о конфликте интересов осуществляется в письменном виде. Может быть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допустимым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первоначальное раскрытие конфликта интересов в устой форме с последующей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фиксацией в письменном виде.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Для раскрытия сведений о конфликте интересов осуществляется периодическое заполнение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работниками декларации о конфликте интересов. Круг лиц, на которых распространяется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требование заполнения декларации конфликта интересов, определяется директором организации.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Организация берет на себя обязательство конфиденциального рассмотрения представленных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сведений и урегулирования конфликта интересов.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Поступившая информация должна быть тщательно проверена уполномоченным на это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должностным лицом с целью оценки серьезности возникающих для организации рисков и выбора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наиболее подходящей формы урегулирования конфликта интересов.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12.Принятие мер по предупреждению коррупции при взаимодействии с организациями –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контрагентами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антикоррупционной работе организации, осуществляемой при взаимодействии с организациями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-контрагентами, есть два направления.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Первое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-у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становление в соответствии с действующим законодательством и сохранение деловых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(хозяйственных) отношений с теми организациями, которые ведут деловые (хозяйственные)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отношения на добросовестной и честной основе, заботятся о собственной репутации,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демонстрируют поддержку высоким этическим стандартам при ведении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приносящей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доход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деятельности, реализуют собственные меры по противодействию коррупции, участвуют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 xml:space="preserve">коллективных антикоррупционных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инициативах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 Организации необходимо внедрять специальные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процедуры проверки контрагентов в целях снижения риска вовлечения организации в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коррупционную деятельность и иные недобросовестные практики в ходе отношений с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контрагентами. В самой простой форме такая проверка может представлять собой сбор и анализ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находящихся в открытом доступе сведений о потенциальных организациях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–к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онтрагентах: их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репутации в деловых кругах, длительности деятельности на рынке, участия в коррупционных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скандалах и т.п.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Внимание в ходе оценки коррупционных рисков при взаимодействии с контрагентами уделяется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 заключении сделок по отчуждению имущества.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Другое направление антикоррупционной работы при взаимодействии с организациями -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контрагентами заключается в распространении среди организаций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-к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онтрагентов программ,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политик, стандартов поведения, процедур и правил, направленных на профилактику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противодействие коррупции, которые применяются в организации. Определенные положения о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соблюдении антикоррупционных стандартов могут в соответствии с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действующим</w:t>
      </w:r>
      <w:proofErr w:type="gramEnd"/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законодательством включаться в договоры, заключаемые с организациями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-к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онтрагентами.</w:t>
      </w:r>
    </w:p>
    <w:p w:rsidR="00DA5F8F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13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.Оценка коррупционных рисков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Целью оценки коррупционных рисков является определение конкретных экономических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процессов и хозяйственных операций в деятельности организации, при реализации которых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наиболее высока вероятность совершения работниками организации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коррупционных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правонарушений, как в целях получения личной выгоды, так и в целях получения выгоды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организацией.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Оценка коррупционных рисков </w:t>
      </w:r>
      <w:proofErr w:type="spell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явяется</w:t>
      </w:r>
      <w:proofErr w:type="spell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важнейшим элементом Антикоррупционной политики.</w:t>
      </w:r>
    </w:p>
    <w:p w:rsidR="006C2D35" w:rsidRDefault="00DA5F8F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роведение работы по профилактике коррупции.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Оценка коррупционных рисков проводится на регулярной основе. При этом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возможен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следующий порядок проведения оценки коррупционных рисков: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-представить деятельность организации в виде отдельных хозяйственных процессов, в каждом из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которых выделить составные элементы (</w:t>
      </w:r>
      <w:proofErr w:type="spell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подпроцессы</w:t>
      </w:r>
      <w:proofErr w:type="spell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);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-выделить «критические точки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»-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для каждого процесса и определить те элементы (</w:t>
      </w:r>
      <w:proofErr w:type="spell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подпроцессы</w:t>
      </w:r>
      <w:proofErr w:type="spell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),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реализации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которых наиболее вероятно возникновение коррупционных правонарушений;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-для каждого </w:t>
      </w:r>
      <w:proofErr w:type="spell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подпроцесса</w:t>
      </w:r>
      <w:proofErr w:type="spell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реализация которого связана с коррупционным риском, составить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описание возможных коррупционных правонарушений, включающее: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-характеристику выгоды или преимущества, которое может быть получено организацией или ее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отдельными работниками при совершении «коррупционного правонарушения»;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-должности в организации, которые являются «ключевыми» для совершения коррупционного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правонарушения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-у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частие каких должностных лиц организации необходимо, чтобы совершение</w:t>
      </w:r>
      <w:r w:rsidR="00DA5F8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коррупционного правонарушения стало возможным;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-вероятные формы осуществления коррупционных платежей;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зависимости от специфики конкретного процесса такие меры могут включать: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-детальную регламентацию способа и сроков совершения действий работником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«критической точке»;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-реинжиниринг функций, в том числе их перераспределение между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структурными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подразделениями внутри организации;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-введение или расширение процессуальных форм внешнего взаимодействия работников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организации (с представителями контрагентов, органов государственной власти, обучающимися и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др.), например, использование информационных технологий в качестве приоритетного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направления для осуществления такого взаимодействия;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-установление дополнительных форм отчетности работников о результатах принятых решений;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-введение ограничений, затрудняющих осуществление коррупционных платежей и т.д.</w:t>
      </w:r>
    </w:p>
    <w:p w:rsidR="00734A6E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.Консультирование и обучение работников организации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 xml:space="preserve">При организации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обучения работников по вопросам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профилактики и противодействия коррупции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необходимо учитывать цели и задачи обучения, категорию обучаемых, вид обучения в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зависимости от времени его проведения.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Цели и задачи обучения определяют тематику и форму занятий. Обучение может, в частности,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проводится по следующей тематике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: -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-коррупция в государственном и частном секторах экономики (теоретическая);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-юридическая ответственность за совершение коррупционных правонарушений;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-ознакомление с требованиями законодательства и внутренними документами организации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вопросам противодействия коррупции и порядком их применения в деятельности организации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(прикладная);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-выявление и разрешение конфликта интересов при выполнении трудовых обязанностей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(прикладная);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-поведение в ситуациях коррупционного риска, в частности в случаях вымогательства взятки со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стороны должностных лиц государственных и муниципальных, иных организаций, предложения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взятки со стороны обучающихся;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-взаимодействие с правоохранительными органами по вопросам профилактики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противодействия коррупции (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прикладная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).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 организации обучения следует учитывать категорию обучаемых лиц. Стандартно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выделяются следующие группы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обучаемых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: лица, ответственные за противодействие коррупции в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организации; руководящие работники; иные работники организации).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зависимости от времени проведения можно выделить следующие виды обучения: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обучение по вопросам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профилактики и противодействия коррупции непосредственно после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приема на работу;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-обучение при назначении работника на иную, более высокую должность, предполагающую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исполнение обязанностей, связанных с предупреждением и противодействием коррупции;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-периодическое обучение работников организации с целью поддержания их знаний и навыков в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сфере противодействия коррупции на должном уровне;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-дополнительное обучение в случае выявления провалов в реализации антикоррупционной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политики, одной из причин которых является недостаточность знаний и навыков работников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сфере противодействия коррупции.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Консультирование по вопросам противодействия коррупции обычно осуществляется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индивидуальном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порядке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 В этом случае целесообразно определить лиц организации,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ответственных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за проведение такого консультирования. Консультирование по частным вопросам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противодействия коррупции и урегулирования конфликта интересов рекомендуется проводить в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конфиденциальном порядке.</w:t>
      </w:r>
    </w:p>
    <w:p w:rsidR="00734A6E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.Внутренний контроль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Федеральным законом от 06.12.2011No402-ФЗ «О бухгалтерском учете» установлена обязанность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для всех организаций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осуществлять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внутренний контроль хозяйственных операций, а для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организаций, бухгалтерская отчетность которых подлежит обязательному аудиту, также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обязанность организовать внутренний контроль ведения бухгалтерского учета и составления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бухгалтерской отчетности.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Система внутреннего контроля и аудита организации может способствовать профилактике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выявлению коррупционных правонарушений в деятельности организации. При этом наибольший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интерес представляет реализация таких задач системы внутреннего контроля и аудита, как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обеспечение надежности и достоверности финансовой (бухгалтерской) отчетности организации и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обеспечение соответствия деятельности организации требованиям нормативных правовых актов и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локальных нормативных актов организации. Для этого система внутреннего контроля и аудита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должна учитывать требования Антикоррупционной политики, реализуемой организацией, в том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числе: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-проверка соблюдения различных организационных процедур и правил деятельности, которые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значимы с точки зрения работы по профилактике и предупреждению коррупции;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-контроль документирования операций хозяйственной деятельности организации;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-проверка экономической обоснованности осуществляемых операций в сферах коррупционного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риска.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 xml:space="preserve">Проверка реализации организационных процедур и правил деятельности, которые значимы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точки зрения работы по профилактики и предупреждению коррупции, может охватывать как</w:t>
      </w:r>
    </w:p>
    <w:p w:rsidR="006C2D35" w:rsidRPr="006C2D35" w:rsidRDefault="006C2D35" w:rsidP="00734A6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специальные антикоррупционные правила и процедуры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Контроль документирования операций хозяйственной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деятельности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прежде всего связан с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обязанностью ведения финансовой (бухгалтерской) отчетности организации 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направлен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на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предупреждение и выявление соответствующих нарушений: составления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неофициальной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отчетности, использования поддельных документов, записи несуществующих расходов,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отсутствия первичных учетных документов, исправлений в документах и отчетности,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уничтожения документов и отчетности ранее установленного срока </w:t>
      </w:r>
      <w:proofErr w:type="spell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ит.д</w:t>
      </w:r>
      <w:proofErr w:type="spell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Проверка экономической обоснованности осуществляемых операций в сферах коррупционного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риска может проводиться в отношении обмена деловыми подарками, представительских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расходов, благотворительных пожертвований, вознаграждений внешним консультантам и других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сфер. При этом следует обращать внимание на наличие обстоятельств </w:t>
      </w:r>
      <w:proofErr w:type="gramStart"/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ндикаторов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неправомерных действий, например: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-оплата услуг, характер которых не определен либо вызывает сомнения;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-предоставление дорогостоящих подарков, оплата транспортных, развлекательных услуг, выдача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 льготных условиях займов, предоставление иных ценностей или благ внешним консультантам,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государственным или муниципальным служащим, работникам аффилированных лиц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контрагентов;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-выплата посреднику или внешнему консультанту вознаграждения, размер которого превышает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обычную плату для организации или плату для данного вида услуг;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-закупки или продажи по ценам, значительно отличающимся от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рыночных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;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-сомнительные платежи наличными.</w:t>
      </w:r>
    </w:p>
    <w:p w:rsidR="00734A6E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6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.Взаимодействие с работниками</w:t>
      </w: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ООО 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, требует от своих работников соблюдения </w:t>
      </w:r>
      <w:proofErr w:type="gramStart"/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настоящей</w:t>
      </w:r>
      <w:proofErr w:type="gramEnd"/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proofErr w:type="spellStart"/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Антикоррупционнойполитики</w:t>
      </w:r>
      <w:proofErr w:type="spellEnd"/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информируя их о ключевых принципах, требованиях и санкциях за нарушения.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организации организуются безопасные, конфиденциальные и доступные средства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информирования руководства о фактах коррупции, в том числе взяточничества.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Для формирования надлежащего уровня антикоррупционной культуры с новыми работниками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проводится вводный тренинг по положениям настоящей Антикоррупционной политики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связанных с ней документов, а для действующих работников проводятся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периодические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информационные мероприятия в очной форме.</w:t>
      </w: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ООО 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, заявляет о том, что ни одни работник не </w:t>
      </w:r>
      <w:proofErr w:type="gramStart"/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будет</w:t>
      </w:r>
      <w:proofErr w:type="gramEnd"/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подвергнут санкциям (</w:t>
      </w:r>
      <w:proofErr w:type="spellStart"/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втом</w:t>
      </w:r>
      <w:proofErr w:type="spellEnd"/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числе уволен, понижен к должности, лишен премии) если он сообщил о предполагаемом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факте коррупции, либо если он отказался дать или получить взятку, совершить коммерческий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подкуп или оказать посредничество во взяточничестве.</w:t>
      </w:r>
    </w:p>
    <w:p w:rsid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ООО Автошкола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открыто заявляет о неприятии коррупции, приветствует и поощряет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соблюдение принципов и требований настоящей Антикоррупционной политики всеми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контрагентами, своими работниками и иными лицами.</w:t>
      </w:r>
    </w:p>
    <w:p w:rsidR="00734A6E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17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.Сотрудничество с правоохранительными органами в сфере противодействия коррупции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Сотрудничество с правоохранительными органами является важным показателем действительной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приверженности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учреждения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декларируемым антикоррупционным стандартам поведения.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Сотрудничество с правоохранительными органами осуществляется в форме: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-оказания содействия уполномоченным представителям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контрольно-надзорных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правоохранительных органов при проведении ими инспекционных проверок деятельности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организации по вопросам предупреждения и противодействия коррупции;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-оказания содействия уполномоченным представителям правоохранительных органов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проведении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мероприятий по пресечению или расследованию коррупционных преступлений,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включая оперативно-розыскные мероприятия.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Руководству организац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ии и ее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сотрудникам следует оказывать поддержку в выявлении 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расследовании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правоохранительными органами фактов коррупции, предпринимать необходимые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меры по сохранению и передаче в правоохранительные органы документов и информации,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содержащей данные о коррупционных правонарушениях. При подготовке заявительных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материалов и ответов на запросы правоохранительных органов рекомендуется привлекать к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данной работе специалистов в соответствующей области права.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Руководство организации и сотрудники не должны допускать вмешательства в выполнение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служебных обязанностей должностными лицами судебных или правоохранительных органов.</w:t>
      </w:r>
    </w:p>
    <w:p w:rsidR="00734A6E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18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Ответственность за несоблюдение (ненадлежащее исполнение) требований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антикоррупционной политики</w:t>
      </w: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Автошкола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его руководитель и все работники должны соблюдать нормы российского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антикоррупционного законодательства, установленные, в том числе, Уголовным кодексом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Российской Федерации, Кодексом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Российский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Федерации об административных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правонарушениях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Федеральным законом от 25.12.2008 № 273-ФЗ «О противодействии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коррупции» и иными нормативными актами, основными требованиями которых являются запрет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дачи взяток, запрет получения взяток, запрет подкупа и запрет посредничества во взяточничестве.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 учетом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изложенного</w:t>
      </w:r>
      <w:proofErr w:type="gram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всем работникам организации строго запрещается, прямо или косвенно,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лично или через посредничество третьих лиц участвовать в коррупционных действиях,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предлагать, давать, обещать, просить и получать взятки.</w:t>
      </w: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Директор и работники Автошколы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независимо от занимаемой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должности несут ответственность, предусмотренную действующим законодательством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Российском Федерации, за соблюдение принципов и требовании настоящей Антикоррупционной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политики.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Лица, виновные в нарушении требовании настоящей Антикоррупционной политики, могут быть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привлечены к дисциплинарной, административной, гражданско-правовой или уголовной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ответственности по инициативе 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Автошколы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правоохранительных органов или иных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 в порядке и по основаниям, предусмотренным законодательством Российской Федерации.</w:t>
      </w:r>
    </w:p>
    <w:p w:rsidR="00734A6E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19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.Порядок пересмотра и внесения изменений в антикоррупционную политику организации</w:t>
      </w:r>
    </w:p>
    <w:p w:rsidR="006C2D35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Автошкола </w:t>
      </w:r>
      <w:r w:rsidR="006C2D35"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осуществляет регулярный мониторинг хода и эффективности реализации</w:t>
      </w:r>
    </w:p>
    <w:p w:rsidR="006C2D35" w:rsidRPr="006C2D35" w:rsidRDefault="006C2D35" w:rsidP="00734A6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антикоррупционной политики. 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Пересмотр принятой антикоррупционной политики может проводиться и в иных случаях, таких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как внесение изменений в Трудовой Кодекс Российской Федерации и законодательство о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противодействии коррупции, изменение организационно-правовой формы организации.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 выявлении недостаточно эффективных положений настоящей Антикоррупционной политики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или связанных с ней антикоррупционных мероприятий ООО «Про-</w:t>
      </w:r>
      <w:proofErr w:type="spell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Лайт</w:t>
      </w:r>
      <w:proofErr w:type="spellEnd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ДМД», либо при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изменении требований применимого законодательства Р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оссийской Федерации, 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директор организации, а также ответственные лица, организуют выработку и реализацию плана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действий по пересмотру и изменению настоящей Антикоррупционной политики и/или</w:t>
      </w:r>
    </w:p>
    <w:p w:rsid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антикоррупционных мероприятий.</w:t>
      </w:r>
    </w:p>
    <w:p w:rsidR="00734A6E" w:rsidRPr="006C2D35" w:rsidRDefault="00734A6E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0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.Заключительные положения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Антикоррупционная политика подлежит непосредственной реализации и применению </w:t>
      </w:r>
      <w:proofErr w:type="gramStart"/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деятельности организации. Генеральный директор организации должен демонстрировать личный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пример соблюдения антикоррупционных стандартов поведения, выступать гарантом выполнения</w:t>
      </w:r>
      <w:r w:rsidR="00734A6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организации антикоррупционных правил и процедур.</w:t>
      </w:r>
    </w:p>
    <w:p w:rsidR="006C2D35" w:rsidRPr="006C2D35" w:rsidRDefault="006C2D35" w:rsidP="006C2D35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6C2D35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Антикоррупционная политика организации доводится до сведения всех работников организации.</w:t>
      </w:r>
    </w:p>
    <w:sectPr w:rsidR="006C2D35" w:rsidRPr="006C2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11B"/>
    <w:rsid w:val="006C2D35"/>
    <w:rsid w:val="00734A6E"/>
    <w:rsid w:val="008F711B"/>
    <w:rsid w:val="00DA5F8F"/>
    <w:rsid w:val="00F7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A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A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5390</Words>
  <Characters>30725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2025-01-26T08:59:00Z</dcterms:created>
  <dcterms:modified xsi:type="dcterms:W3CDTF">2025-01-26T09:29:00Z</dcterms:modified>
</cp:coreProperties>
</file>